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B37011" w:rsidP="00F348C7">
      <w:pPr>
        <w:tabs>
          <w:tab w:val="left" w:pos="9457"/>
        </w:tabs>
      </w:pPr>
      <w:r>
        <w:rPr>
          <w:noProof/>
          <w:lang w:eastAsia="en-GB"/>
        </w:rPr>
        <w:drawing>
          <wp:anchor distT="0" distB="0" distL="114300" distR="114300" simplePos="0" relativeHeight="251667456" behindDoc="0" locked="0" layoutInCell="1" allowOverlap="1" wp14:anchorId="70893E0B" wp14:editId="5C1E15F1">
            <wp:simplePos x="0" y="0"/>
            <wp:positionH relativeFrom="column">
              <wp:posOffset>8578346</wp:posOffset>
            </wp:positionH>
            <wp:positionV relativeFrom="paragraph">
              <wp:posOffset>5447228</wp:posOffset>
            </wp:positionV>
            <wp:extent cx="1094740" cy="1193800"/>
            <wp:effectExtent l="0" t="0" r="0" b="635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A6">
        <w:rPr>
          <w:noProof/>
          <w:lang w:eastAsia="en-GB"/>
        </w:rPr>
        <mc:AlternateContent>
          <mc:Choice Requires="wps">
            <w:drawing>
              <wp:anchor distT="0" distB="0" distL="114300" distR="114300" simplePos="0" relativeHeight="251663360" behindDoc="0" locked="0" layoutInCell="1" allowOverlap="1" wp14:anchorId="5DFBD636" wp14:editId="2155B83A">
                <wp:simplePos x="0" y="0"/>
                <wp:positionH relativeFrom="column">
                  <wp:posOffset>5185732</wp:posOffset>
                </wp:positionH>
                <wp:positionV relativeFrom="paragraph">
                  <wp:posOffset>114968</wp:posOffset>
                </wp:positionV>
                <wp:extent cx="4783455" cy="5332021"/>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5332021"/>
                        </a:xfrm>
                        <a:prstGeom prst="rect">
                          <a:avLst/>
                        </a:prstGeom>
                        <a:solidFill>
                          <a:srgbClr val="FFFFFF"/>
                        </a:solidFill>
                        <a:ln w="9525">
                          <a:noFill/>
                          <a:miter lim="800000"/>
                          <a:headEnd/>
                          <a:tailEnd/>
                        </a:ln>
                      </wps:spPr>
                      <wps:txbx>
                        <w:txbxContent>
                          <w:p w:rsidR="00D12B11" w:rsidRPr="00F348C7" w:rsidRDefault="00D12B11" w:rsidP="00D810A6">
                            <w:pPr>
                              <w:pStyle w:val="NoSpacing"/>
                              <w:rPr>
                                <w:rFonts w:ascii="Century Gothic" w:hAnsi="Century Gothic"/>
                                <w:b/>
                                <w:sz w:val="32"/>
                                <w:szCs w:val="24"/>
                              </w:rPr>
                            </w:pPr>
                            <w:r w:rsidRPr="00FD5D8B">
                              <w:rPr>
                                <w:rFonts w:ascii="Century Gothic" w:hAnsi="Century Gothic"/>
                                <w:b/>
                                <w:sz w:val="32"/>
                                <w:szCs w:val="24"/>
                              </w:rPr>
                              <w:t>Writing</w:t>
                            </w:r>
                          </w:p>
                          <w:p w:rsidR="00D12B11" w:rsidRPr="00F348C7" w:rsidRDefault="00D12B11" w:rsidP="00FD5D8B">
                            <w:pPr>
                              <w:pStyle w:val="NoSpacing"/>
                              <w:rPr>
                                <w:rFonts w:ascii="Century Gothic" w:hAnsi="Century Gothic"/>
                                <w:b/>
                                <w:sz w:val="28"/>
                                <w:szCs w:val="28"/>
                              </w:rPr>
                            </w:pP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conjunctions (when, so, before, after, while, because).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adverbs (e.g. then, next, soon).</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prepositions (e.g. before, after, during, in, because of).</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Experiment with adjectives to create impact.</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Correctly use verbs in 1</w:t>
                            </w:r>
                            <w:r w:rsidRPr="00F348C7">
                              <w:rPr>
                                <w:rFonts w:ascii="Century Gothic" w:hAnsi="Century Gothic"/>
                                <w:b/>
                                <w:sz w:val="24"/>
                                <w:szCs w:val="24"/>
                                <w:vertAlign w:val="superscript"/>
                                <w:lang w:val="en-US"/>
                              </w:rPr>
                              <w:t>st</w:t>
                            </w:r>
                            <w:r w:rsidRPr="00F348C7">
                              <w:rPr>
                                <w:rFonts w:ascii="Century Gothic" w:hAnsi="Century Gothic"/>
                                <w:b/>
                                <w:sz w:val="24"/>
                                <w:szCs w:val="24"/>
                                <w:lang w:val="en-US"/>
                              </w:rPr>
                              <w:t>, 2</w:t>
                            </w:r>
                            <w:r w:rsidRPr="00F348C7">
                              <w:rPr>
                                <w:rFonts w:ascii="Century Gothic" w:hAnsi="Century Gothic"/>
                                <w:b/>
                                <w:sz w:val="24"/>
                                <w:szCs w:val="24"/>
                                <w:vertAlign w:val="superscript"/>
                                <w:lang w:val="en-US"/>
                              </w:rPr>
                              <w:t>nd</w:t>
                            </w:r>
                            <w:r w:rsidRPr="00F348C7">
                              <w:rPr>
                                <w:rFonts w:ascii="Century Gothic" w:hAnsi="Century Gothic"/>
                                <w:b/>
                                <w:sz w:val="24"/>
                                <w:szCs w:val="24"/>
                                <w:lang w:val="en-US"/>
                              </w:rPr>
                              <w:t xml:space="preserve"> &amp; 3</w:t>
                            </w:r>
                            <w:r w:rsidRPr="00F348C7">
                              <w:rPr>
                                <w:rFonts w:ascii="Century Gothic" w:hAnsi="Century Gothic"/>
                                <w:b/>
                                <w:sz w:val="24"/>
                                <w:szCs w:val="24"/>
                                <w:vertAlign w:val="superscript"/>
                                <w:lang w:val="en-US"/>
                              </w:rPr>
                              <w:t>rd</w:t>
                            </w:r>
                            <w:r w:rsidRPr="00F348C7">
                              <w:rPr>
                                <w:rFonts w:ascii="Century Gothic" w:hAnsi="Century Gothic"/>
                                <w:b/>
                                <w:sz w:val="24"/>
                                <w:szCs w:val="24"/>
                                <w:lang w:val="en-US"/>
                              </w:rPr>
                              <w:t xml:space="preserve"> person. </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perfect form of verbs to mark relationships of time &amp; cause.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Begin to use inverted commas for direct speech.</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Group ideas into paragraphs around a theme.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Write under headings &amp; sub-headings.</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 xml:space="preserve">Legible, joined handwriting.  </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Can write from memory simple sentences, dictated by the teacher, that include words and punctuation already known.</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Draft and write in narratives, creating settings, characters and plot.</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Proof read work by reading aloud and putting in full stops, and to add commas, question marks, exclamation marks and inverted commas for speech where needed.</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Understand when to use 'a' or 'an' in front of a word.</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Can talk about time, place and cause using these words: when, before, after, while, so, because, then, next, soon, therefore, before, after, during, in, because of.</w:t>
                            </w:r>
                          </w:p>
                          <w:p w:rsidR="00D12B11" w:rsidRPr="00F348C7" w:rsidRDefault="00D12B11" w:rsidP="00B37011">
                            <w:pPr>
                              <w:pStyle w:val="NoSpacing"/>
                              <w:numPr>
                                <w:ilvl w:val="0"/>
                                <w:numId w:val="2"/>
                              </w:numPr>
                              <w:rPr>
                                <w:rFonts w:ascii="Century Gothic" w:hAnsi="Century Gothic"/>
                                <w:b/>
                                <w:sz w:val="24"/>
                                <w:szCs w:val="24"/>
                              </w:rPr>
                            </w:pPr>
                            <w:r w:rsidRPr="00F348C7">
                              <w:rPr>
                                <w:rFonts w:ascii="Century Gothic" w:hAnsi="Century Gothic"/>
                                <w:b/>
                                <w:sz w:val="24"/>
                                <w:szCs w:val="24"/>
                              </w:rPr>
                              <w:t>Can use the present perfect form of verbs e.g. He has gone out to play contrasted with He went out to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35pt;margin-top:9.05pt;width:376.65pt;height:4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" stroked="f">
                <v:textbox>
                  <w:txbxContent>
                    <w:p w:rsidR="00D12B11" w:rsidRPr="00F348C7" w:rsidRDefault="00D12B11" w:rsidP="00D810A6">
                      <w:pPr>
                        <w:pStyle w:val="NoSpacing"/>
                        <w:rPr>
                          <w:rFonts w:ascii="Century Gothic" w:hAnsi="Century Gothic"/>
                          <w:b/>
                          <w:sz w:val="32"/>
                          <w:szCs w:val="24"/>
                        </w:rPr>
                      </w:pPr>
                      <w:r w:rsidRPr="00FD5D8B">
                        <w:rPr>
                          <w:rFonts w:ascii="Century Gothic" w:hAnsi="Century Gothic"/>
                          <w:b/>
                          <w:sz w:val="32"/>
                          <w:szCs w:val="24"/>
                        </w:rPr>
                        <w:t>Writing</w:t>
                      </w:r>
                    </w:p>
                    <w:p w:rsidR="00D12B11" w:rsidRPr="00F348C7" w:rsidRDefault="00D12B11" w:rsidP="00FD5D8B">
                      <w:pPr>
                        <w:pStyle w:val="NoSpacing"/>
                        <w:rPr>
                          <w:rFonts w:ascii="Century Gothic" w:hAnsi="Century Gothic"/>
                          <w:b/>
                          <w:sz w:val="28"/>
                          <w:szCs w:val="28"/>
                        </w:rPr>
                      </w:pP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conjunctions (when, so, before, after, while, because).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adverbs (e.g. then, next, soon).</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prepositions (e.g. before, after, during, in, because of).</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Experiment with adjectives to create impact.</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Correctly use verbs in 1</w:t>
                      </w:r>
                      <w:r w:rsidRPr="00F348C7">
                        <w:rPr>
                          <w:rFonts w:ascii="Century Gothic" w:hAnsi="Century Gothic"/>
                          <w:b/>
                          <w:sz w:val="24"/>
                          <w:szCs w:val="24"/>
                          <w:vertAlign w:val="superscript"/>
                          <w:lang w:val="en-US"/>
                        </w:rPr>
                        <w:t>st</w:t>
                      </w:r>
                      <w:r w:rsidRPr="00F348C7">
                        <w:rPr>
                          <w:rFonts w:ascii="Century Gothic" w:hAnsi="Century Gothic"/>
                          <w:b/>
                          <w:sz w:val="24"/>
                          <w:szCs w:val="24"/>
                          <w:lang w:val="en-US"/>
                        </w:rPr>
                        <w:t>, 2</w:t>
                      </w:r>
                      <w:r w:rsidRPr="00F348C7">
                        <w:rPr>
                          <w:rFonts w:ascii="Century Gothic" w:hAnsi="Century Gothic"/>
                          <w:b/>
                          <w:sz w:val="24"/>
                          <w:szCs w:val="24"/>
                          <w:vertAlign w:val="superscript"/>
                          <w:lang w:val="en-US"/>
                        </w:rPr>
                        <w:t>nd</w:t>
                      </w:r>
                      <w:r w:rsidRPr="00F348C7">
                        <w:rPr>
                          <w:rFonts w:ascii="Century Gothic" w:hAnsi="Century Gothic"/>
                          <w:b/>
                          <w:sz w:val="24"/>
                          <w:szCs w:val="24"/>
                          <w:lang w:val="en-US"/>
                        </w:rPr>
                        <w:t xml:space="preserve"> &amp; 3</w:t>
                      </w:r>
                      <w:r w:rsidRPr="00F348C7">
                        <w:rPr>
                          <w:rFonts w:ascii="Century Gothic" w:hAnsi="Century Gothic"/>
                          <w:b/>
                          <w:sz w:val="24"/>
                          <w:szCs w:val="24"/>
                          <w:vertAlign w:val="superscript"/>
                          <w:lang w:val="en-US"/>
                        </w:rPr>
                        <w:t>rd</w:t>
                      </w:r>
                      <w:r w:rsidRPr="00F348C7">
                        <w:rPr>
                          <w:rFonts w:ascii="Century Gothic" w:hAnsi="Century Gothic"/>
                          <w:b/>
                          <w:sz w:val="24"/>
                          <w:szCs w:val="24"/>
                          <w:lang w:val="en-US"/>
                        </w:rPr>
                        <w:t xml:space="preserve"> person. </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Use perfect form of verbs to mark relationships of time &amp; cause.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Begin to use inverted commas for direct speech.</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Group ideas into paragraphs around a theme.</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Write under headings &amp; sub-headings.</w:t>
                      </w:r>
                    </w:p>
                    <w:p w:rsidR="00D12B11" w:rsidRPr="00F348C7" w:rsidRDefault="00D12B11" w:rsidP="00A94D8D">
                      <w:pPr>
                        <w:pStyle w:val="NoSpacing"/>
                        <w:numPr>
                          <w:ilvl w:val="0"/>
                          <w:numId w:val="2"/>
                        </w:numPr>
                        <w:rPr>
                          <w:rFonts w:ascii="Century Gothic" w:hAnsi="Century Gothic"/>
                          <w:b/>
                          <w:sz w:val="24"/>
                          <w:szCs w:val="24"/>
                        </w:rPr>
                      </w:pPr>
                      <w:r w:rsidRPr="00F348C7">
                        <w:rPr>
                          <w:rFonts w:ascii="Century Gothic" w:hAnsi="Century Gothic"/>
                          <w:b/>
                          <w:sz w:val="24"/>
                          <w:szCs w:val="24"/>
                          <w:lang w:val="en-US"/>
                        </w:rPr>
                        <w:t xml:space="preserve">Legible, joined handwriting.  </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Can write from memory simple sentences, dictated by the teacher, that include words and punctuation already known.</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Draft and write in narratives, creating settings, characters and plot.</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Proof read work by reading aloud and putting in full stops, and to add commas, question marks, exclamation marks and inverted commas for speech where needed.</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Understand when to use 'a' or 'an' in front of a word.</w:t>
                      </w:r>
                    </w:p>
                    <w:p w:rsidR="00D12B11" w:rsidRPr="00F348C7" w:rsidRDefault="00D12B11" w:rsidP="00AA6F5C">
                      <w:pPr>
                        <w:pStyle w:val="NoSpacing"/>
                        <w:numPr>
                          <w:ilvl w:val="0"/>
                          <w:numId w:val="2"/>
                        </w:numPr>
                        <w:rPr>
                          <w:rFonts w:ascii="Century Gothic" w:hAnsi="Century Gothic"/>
                          <w:b/>
                          <w:sz w:val="24"/>
                          <w:szCs w:val="24"/>
                        </w:rPr>
                      </w:pPr>
                      <w:r w:rsidRPr="00F348C7">
                        <w:rPr>
                          <w:rFonts w:ascii="Century Gothic" w:hAnsi="Century Gothic"/>
                          <w:b/>
                          <w:sz w:val="24"/>
                          <w:szCs w:val="24"/>
                        </w:rPr>
                        <w:t>Can talk about time, place and cause using these words: when, before, after, while, so, because, then, next, soon, therefore, before, after, during, in, because of.</w:t>
                      </w:r>
                    </w:p>
                    <w:p w:rsidR="00D12B11" w:rsidRPr="00F348C7" w:rsidRDefault="00D12B11" w:rsidP="00B37011">
                      <w:pPr>
                        <w:pStyle w:val="NoSpacing"/>
                        <w:numPr>
                          <w:ilvl w:val="0"/>
                          <w:numId w:val="2"/>
                        </w:numPr>
                        <w:rPr>
                          <w:rFonts w:ascii="Century Gothic" w:hAnsi="Century Gothic"/>
                          <w:b/>
                          <w:sz w:val="24"/>
                          <w:szCs w:val="24"/>
                        </w:rPr>
                      </w:pPr>
                      <w:r w:rsidRPr="00F348C7">
                        <w:rPr>
                          <w:rFonts w:ascii="Century Gothic" w:hAnsi="Century Gothic"/>
                          <w:b/>
                          <w:sz w:val="24"/>
                          <w:szCs w:val="24"/>
                        </w:rPr>
                        <w:t>Can use the present perfect form of verbs e.g. He has gone out to play contrasted with He went out to play.</w:t>
                      </w:r>
                    </w:p>
                  </w:txbxContent>
                </v:textbox>
              </v:shape>
            </w:pict>
          </mc:Fallback>
        </mc:AlternateContent>
      </w:r>
      <w:r w:rsidR="001C6324">
        <w:rPr>
          <w:noProof/>
          <w:lang w:eastAsia="en-GB"/>
        </w:rPr>
        <w:drawing>
          <wp:anchor distT="0" distB="0" distL="114300" distR="114300" simplePos="0" relativeHeight="251666432" behindDoc="0" locked="0" layoutInCell="1" allowOverlap="1" wp14:anchorId="373CFD3A" wp14:editId="39CB7602">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5408" behindDoc="0" locked="0" layoutInCell="1" allowOverlap="1" wp14:anchorId="21D16FEC" wp14:editId="7ABF83C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12B11" w:rsidRPr="00FD5D8B" w:rsidRDefault="00D12B11" w:rsidP="00D810A6">
                            <w:pPr>
                              <w:pStyle w:val="NoSpacing"/>
                              <w:rPr>
                                <w:rFonts w:ascii="Century Gothic" w:hAnsi="Century Gothic"/>
                                <w:b/>
                                <w:sz w:val="32"/>
                                <w:szCs w:val="24"/>
                              </w:rPr>
                            </w:pPr>
                            <w:r w:rsidRPr="00FD5D8B">
                              <w:rPr>
                                <w:rFonts w:ascii="Century Gothic" w:hAnsi="Century Gothic"/>
                                <w:b/>
                                <w:sz w:val="32"/>
                                <w:szCs w:val="24"/>
                              </w:rPr>
                              <w:t>Reading</w:t>
                            </w:r>
                          </w:p>
                          <w:p w:rsidR="00D12B11" w:rsidRPr="00CE31E1" w:rsidRDefault="00D12B11" w:rsidP="00D810A6">
                            <w:pPr>
                              <w:pStyle w:val="NoSpacing"/>
                              <w:rPr>
                                <w:rFonts w:ascii="Century Gothic" w:hAnsi="Century Gothic"/>
                                <w:b/>
                                <w:sz w:val="24"/>
                                <w:szCs w:val="24"/>
                              </w:rPr>
                            </w:pPr>
                          </w:p>
                          <w:p w:rsidR="00D12B11" w:rsidRPr="00F348C7" w:rsidRDefault="00D12B11" w:rsidP="00A94D8D">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 xml:space="preserve">Knows which words are essential in a sentence to retain meaning. </w:t>
                            </w:r>
                          </w:p>
                          <w:p w:rsidR="00D12B11" w:rsidRPr="00F348C7" w:rsidRDefault="00D12B11" w:rsidP="00A94D8D">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 xml:space="preserve">Draw inferences such as inferring characters’ feelings, thoughts &amp; motives from their actions. </w:t>
                            </w:r>
                          </w:p>
                          <w:p w:rsidR="00D12B11" w:rsidRPr="00F348C7" w:rsidRDefault="00D12B11" w:rsidP="00A94D8D">
                            <w:pPr>
                              <w:pStyle w:val="NoSpacing"/>
                              <w:numPr>
                                <w:ilvl w:val="0"/>
                                <w:numId w:val="4"/>
                              </w:numPr>
                              <w:jc w:val="both"/>
                              <w:rPr>
                                <w:rFonts w:ascii="Century Gothic" w:hAnsi="Century Gothic"/>
                                <w:b/>
                                <w:sz w:val="24"/>
                                <w:szCs w:val="24"/>
                              </w:rPr>
                            </w:pPr>
                            <w:proofErr w:type="spellStart"/>
                            <w:r w:rsidRPr="00F348C7">
                              <w:rPr>
                                <w:rFonts w:ascii="Century Gothic" w:hAnsi="Century Gothic"/>
                                <w:b/>
                                <w:sz w:val="24"/>
                                <w:szCs w:val="24"/>
                                <w:lang w:val="en-US"/>
                              </w:rPr>
                              <w:t>Recognise</w:t>
                            </w:r>
                            <w:proofErr w:type="spellEnd"/>
                            <w:r w:rsidRPr="00F348C7">
                              <w:rPr>
                                <w:rFonts w:ascii="Century Gothic" w:hAnsi="Century Gothic"/>
                                <w:b/>
                                <w:sz w:val="24"/>
                                <w:szCs w:val="24"/>
                                <w:lang w:val="en-US"/>
                              </w:rPr>
                              <w:t xml:space="preserve"> how commas are used to give more meaning. </w:t>
                            </w:r>
                          </w:p>
                          <w:p w:rsidR="00D12B11" w:rsidRPr="00F348C7" w:rsidRDefault="00D12B11" w:rsidP="00D810A6">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Can explain the difference that adjectives and verbs make.</w:t>
                            </w:r>
                          </w:p>
                          <w:p w:rsidR="00D12B11" w:rsidRPr="00F348C7" w:rsidRDefault="00D12B11" w:rsidP="00456DCA">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To read further exception words including words that do not follow spelling patterns.</w:t>
                            </w:r>
                          </w:p>
                          <w:p w:rsidR="00D12B11" w:rsidRPr="00F348C7" w:rsidRDefault="00D12B11" w:rsidP="00456DCA">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Can make reading fun by listening to and discussing stories, poems, plays and non-fiction work.</w:t>
                            </w:r>
                          </w:p>
                          <w:p w:rsidR="00D12B11" w:rsidRPr="00F348C7" w:rsidRDefault="00D12B11" w:rsidP="00CE31E1">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Can explain what a book they are reading is about.</w:t>
                            </w:r>
                          </w:p>
                          <w:p w:rsidR="00D12B11" w:rsidRPr="00F348C7" w:rsidRDefault="00D12B11" w:rsidP="00CE31E1">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Is able to predict what might happen from clues in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12B11" w:rsidRPr="00FD5D8B" w:rsidRDefault="00D12B11" w:rsidP="00D810A6">
                      <w:pPr>
                        <w:pStyle w:val="NoSpacing"/>
                        <w:rPr>
                          <w:rFonts w:ascii="Century Gothic" w:hAnsi="Century Gothic"/>
                          <w:b/>
                          <w:sz w:val="32"/>
                          <w:szCs w:val="24"/>
                        </w:rPr>
                      </w:pPr>
                      <w:r w:rsidRPr="00FD5D8B">
                        <w:rPr>
                          <w:rFonts w:ascii="Century Gothic" w:hAnsi="Century Gothic"/>
                          <w:b/>
                          <w:sz w:val="32"/>
                          <w:szCs w:val="24"/>
                        </w:rPr>
                        <w:t>Reading</w:t>
                      </w:r>
                    </w:p>
                    <w:p w:rsidR="00D12B11" w:rsidRPr="00CE31E1" w:rsidRDefault="00D12B11" w:rsidP="00D810A6">
                      <w:pPr>
                        <w:pStyle w:val="NoSpacing"/>
                        <w:rPr>
                          <w:rFonts w:ascii="Century Gothic" w:hAnsi="Century Gothic"/>
                          <w:b/>
                          <w:sz w:val="24"/>
                          <w:szCs w:val="24"/>
                        </w:rPr>
                      </w:pPr>
                    </w:p>
                    <w:p w:rsidR="00D12B11" w:rsidRPr="00F348C7" w:rsidRDefault="00D12B11" w:rsidP="00A94D8D">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 xml:space="preserve">Knows which words are essential in a sentence to retain meaning. </w:t>
                      </w:r>
                    </w:p>
                    <w:p w:rsidR="00D12B11" w:rsidRPr="00F348C7" w:rsidRDefault="00D12B11" w:rsidP="00A94D8D">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 xml:space="preserve">Draw inferences such as inferring characters’ feelings, thoughts &amp; motives from their actions. </w:t>
                      </w:r>
                    </w:p>
                    <w:p w:rsidR="00D12B11" w:rsidRPr="00F348C7" w:rsidRDefault="00D12B11" w:rsidP="00A94D8D">
                      <w:pPr>
                        <w:pStyle w:val="NoSpacing"/>
                        <w:numPr>
                          <w:ilvl w:val="0"/>
                          <w:numId w:val="4"/>
                        </w:numPr>
                        <w:jc w:val="both"/>
                        <w:rPr>
                          <w:rFonts w:ascii="Century Gothic" w:hAnsi="Century Gothic"/>
                          <w:b/>
                          <w:sz w:val="24"/>
                          <w:szCs w:val="24"/>
                        </w:rPr>
                      </w:pPr>
                      <w:proofErr w:type="spellStart"/>
                      <w:r w:rsidRPr="00F348C7">
                        <w:rPr>
                          <w:rFonts w:ascii="Century Gothic" w:hAnsi="Century Gothic"/>
                          <w:b/>
                          <w:sz w:val="24"/>
                          <w:szCs w:val="24"/>
                          <w:lang w:val="en-US"/>
                        </w:rPr>
                        <w:t>Recognise</w:t>
                      </w:r>
                      <w:proofErr w:type="spellEnd"/>
                      <w:r w:rsidRPr="00F348C7">
                        <w:rPr>
                          <w:rFonts w:ascii="Century Gothic" w:hAnsi="Century Gothic"/>
                          <w:b/>
                          <w:sz w:val="24"/>
                          <w:szCs w:val="24"/>
                          <w:lang w:val="en-US"/>
                        </w:rPr>
                        <w:t xml:space="preserve"> how commas are used to give more meaning. </w:t>
                      </w:r>
                    </w:p>
                    <w:p w:rsidR="00D12B11" w:rsidRPr="00F348C7" w:rsidRDefault="00D12B11" w:rsidP="00D810A6">
                      <w:pPr>
                        <w:pStyle w:val="NoSpacing"/>
                        <w:numPr>
                          <w:ilvl w:val="0"/>
                          <w:numId w:val="4"/>
                        </w:numPr>
                        <w:jc w:val="both"/>
                        <w:rPr>
                          <w:rFonts w:ascii="Century Gothic" w:hAnsi="Century Gothic"/>
                          <w:b/>
                          <w:sz w:val="24"/>
                          <w:szCs w:val="24"/>
                        </w:rPr>
                      </w:pPr>
                      <w:r w:rsidRPr="00F348C7">
                        <w:rPr>
                          <w:rFonts w:ascii="Century Gothic" w:hAnsi="Century Gothic"/>
                          <w:b/>
                          <w:sz w:val="24"/>
                          <w:szCs w:val="24"/>
                          <w:lang w:val="en-US"/>
                        </w:rPr>
                        <w:t>Can explain the difference that adjectives and verbs make.</w:t>
                      </w:r>
                    </w:p>
                    <w:p w:rsidR="00D12B11" w:rsidRPr="00F348C7" w:rsidRDefault="00D12B11" w:rsidP="00456DCA">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To read further exception words including words that do not follow spelling patterns.</w:t>
                      </w:r>
                    </w:p>
                    <w:p w:rsidR="00D12B11" w:rsidRPr="00F348C7" w:rsidRDefault="00D12B11" w:rsidP="00456DCA">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Can make reading fun by listening to and discussing stories, poems, plays and non-fiction work.</w:t>
                      </w:r>
                    </w:p>
                    <w:p w:rsidR="00D12B11" w:rsidRPr="00F348C7" w:rsidRDefault="00D12B11" w:rsidP="00CE31E1">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Can explain what a book they are reading is about.</w:t>
                      </w:r>
                    </w:p>
                    <w:p w:rsidR="00D12B11" w:rsidRPr="00F348C7" w:rsidRDefault="00D12B11" w:rsidP="00CE31E1">
                      <w:pPr>
                        <w:pStyle w:val="NoSpacing"/>
                        <w:numPr>
                          <w:ilvl w:val="0"/>
                          <w:numId w:val="4"/>
                        </w:numPr>
                        <w:jc w:val="both"/>
                        <w:rPr>
                          <w:rFonts w:ascii="Century Gothic" w:hAnsi="Century Gothic"/>
                          <w:b/>
                          <w:sz w:val="24"/>
                          <w:szCs w:val="24"/>
                        </w:rPr>
                      </w:pPr>
                      <w:r w:rsidRPr="00F348C7">
                        <w:rPr>
                          <w:rFonts w:ascii="Century Gothic" w:hAnsi="Century Gothic"/>
                          <w:b/>
                          <w:sz w:val="24"/>
                          <w:szCs w:val="24"/>
                        </w:rPr>
                        <w:t>Is able to predict what might happen from clues in what has been read.</w:t>
                      </w:r>
                    </w:p>
                  </w:txbxContent>
                </v:textbox>
              </v:shape>
            </w:pict>
          </mc:Fallback>
        </mc:AlternateContent>
      </w:r>
      <w:r w:rsidR="0013194F">
        <w:br w:type="page"/>
      </w:r>
      <w:r w:rsidR="00F348C7">
        <w:lastRenderedPageBreak/>
        <w:tab/>
      </w:r>
    </w:p>
    <w:p w:rsidR="0027174B" w:rsidRDefault="0047573B">
      <w:bookmarkStart w:id="0" w:name="_GoBack"/>
      <w:bookmarkEnd w:id="0"/>
      <w:r>
        <w:rPr>
          <w:noProof/>
          <w:lang w:eastAsia="en-GB"/>
        </w:rPr>
        <w:drawing>
          <wp:anchor distT="0" distB="0" distL="114300" distR="114300" simplePos="0" relativeHeight="251669504" behindDoc="0" locked="0" layoutInCell="1" allowOverlap="1" wp14:anchorId="7CD3F0B7" wp14:editId="69C68527">
            <wp:simplePos x="0" y="0"/>
            <wp:positionH relativeFrom="column">
              <wp:posOffset>2041525</wp:posOffset>
            </wp:positionH>
            <wp:positionV relativeFrom="paragraph">
              <wp:posOffset>5935345</wp:posOffset>
            </wp:positionV>
            <wp:extent cx="810260" cy="785495"/>
            <wp:effectExtent l="0" t="0" r="8890" b="0"/>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4DC74A8" wp14:editId="587432F6">
                <wp:simplePos x="0" y="0"/>
                <wp:positionH relativeFrom="column">
                  <wp:posOffset>77470</wp:posOffset>
                </wp:positionH>
                <wp:positionV relativeFrom="paragraph">
                  <wp:posOffset>-13335</wp:posOffset>
                </wp:positionV>
                <wp:extent cx="4500245" cy="1403985"/>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12B11" w:rsidRPr="00FD5D8B" w:rsidRDefault="00D12B11" w:rsidP="004819CB">
                            <w:pPr>
                              <w:pStyle w:val="NoSpacing"/>
                              <w:rPr>
                                <w:rFonts w:ascii="Century Gothic" w:hAnsi="Century Gothic"/>
                                <w:b/>
                                <w:sz w:val="32"/>
                                <w:szCs w:val="24"/>
                              </w:rPr>
                            </w:pPr>
                            <w:r w:rsidRPr="00FD5D8B">
                              <w:rPr>
                                <w:rFonts w:ascii="Century Gothic" w:hAnsi="Century Gothic"/>
                                <w:b/>
                                <w:sz w:val="32"/>
                                <w:szCs w:val="24"/>
                              </w:rPr>
                              <w:t>Mathematics</w:t>
                            </w:r>
                          </w:p>
                          <w:p w:rsidR="00D12B11" w:rsidRPr="00225769" w:rsidRDefault="00D12B11" w:rsidP="004819CB">
                            <w:pPr>
                              <w:pStyle w:val="NoSpacing"/>
                              <w:rPr>
                                <w:rFonts w:ascii="Century Gothic" w:hAnsi="Century Gothic"/>
                                <w:b/>
                                <w:sz w:val="18"/>
                                <w:szCs w:val="18"/>
                              </w:rPr>
                            </w:pP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Compare &amp; order numbers up to 1000.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Find 10 or 100 more/less than a given number.</w:t>
                            </w:r>
                          </w:p>
                          <w:p w:rsidR="00D12B11" w:rsidRPr="00F348C7" w:rsidRDefault="00D12B11" w:rsidP="00225769">
                            <w:pPr>
                              <w:pStyle w:val="NoSpacing"/>
                              <w:numPr>
                                <w:ilvl w:val="0"/>
                                <w:numId w:val="6"/>
                              </w:numPr>
                              <w:jc w:val="both"/>
                              <w:rPr>
                                <w:rFonts w:ascii="Century Gothic" w:hAnsi="Century Gothic"/>
                                <w:b/>
                                <w:sz w:val="18"/>
                                <w:szCs w:val="18"/>
                              </w:rPr>
                            </w:pPr>
                            <w:proofErr w:type="spellStart"/>
                            <w:r w:rsidRPr="00F348C7">
                              <w:rPr>
                                <w:rFonts w:ascii="Century Gothic" w:hAnsi="Century Gothic"/>
                                <w:b/>
                                <w:sz w:val="18"/>
                                <w:szCs w:val="18"/>
                                <w:lang w:val="en-US"/>
                              </w:rPr>
                              <w:t>Recognise</w:t>
                            </w:r>
                            <w:proofErr w:type="spellEnd"/>
                            <w:r w:rsidRPr="00F348C7">
                              <w:rPr>
                                <w:rFonts w:ascii="Century Gothic" w:hAnsi="Century Gothic"/>
                                <w:b/>
                                <w:sz w:val="18"/>
                                <w:szCs w:val="18"/>
                                <w:lang w:val="en-US"/>
                              </w:rPr>
                              <w:t xml:space="preserve"> PV of each digit in any 3-digit number.</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Count from 0 in multiples of 4, 8, 50 &amp; 100.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Recall &amp; use multiplication &amp; division facts for 3, 4, 8 tables.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Calculate multiplication and division problems, both mentally and in writing, using the times tables, including two digit numbers times one digit numbers.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Multiply:</w:t>
                            </w:r>
                          </w:p>
                          <w:p w:rsidR="00D12B11" w:rsidRPr="00F348C7" w:rsidRDefault="00D12B11" w:rsidP="00225769">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2-digit by 1-digit</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Add &amp; subtract mentally:</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ones</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tens</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hundreds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Add &amp; subtract:</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Numbers with up to 3-digits using efficient written method (column).</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Add and subtract amounts of money to give change, using both £ and p in practical contexts.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Use inverse to check.</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Solve number and word problems.</w:t>
                            </w:r>
                          </w:p>
                          <w:p w:rsidR="00D12B11" w:rsidRPr="00F348C7" w:rsidRDefault="00D12B11" w:rsidP="00463E01">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Count up/down in tenths and know that tenths are made from dividing an object into 10 equal parts and in dividing one-digit numbers or quantities by 10.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Compare &amp; order fractions with same denominator.</w:t>
                            </w:r>
                          </w:p>
                          <w:p w:rsidR="00D12B11" w:rsidRPr="00F348C7" w:rsidRDefault="00D12B11" w:rsidP="00F348C7">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 xml:space="preserve">+/- </w:t>
                            </w:r>
                            <w:proofErr w:type="gramStart"/>
                            <w:r w:rsidRPr="00F348C7">
                              <w:rPr>
                                <w:rFonts w:ascii="Century Gothic" w:hAnsi="Century Gothic"/>
                                <w:b/>
                                <w:sz w:val="18"/>
                                <w:szCs w:val="18"/>
                                <w:lang w:val="en-US"/>
                              </w:rPr>
                              <w:t>fractions</w:t>
                            </w:r>
                            <w:proofErr w:type="gramEnd"/>
                            <w:r w:rsidRPr="00F348C7">
                              <w:rPr>
                                <w:rFonts w:ascii="Century Gothic" w:hAnsi="Century Gothic"/>
                                <w:b/>
                                <w:sz w:val="18"/>
                                <w:szCs w:val="18"/>
                                <w:lang w:val="en-US"/>
                              </w:rPr>
                              <w:t xml:space="preserve"> with same denominator with whole. </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Write and find fractions of a set of data and recognise fractions with small denominators.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Recognise and show, using diagrams, equivalent fractions with small denominators.</w:t>
                            </w:r>
                          </w:p>
                          <w:p w:rsidR="00D12B11" w:rsidRPr="00F348C7" w:rsidRDefault="00D12B11" w:rsidP="00D12B11">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 xml:space="preserve">Tell and write the time to the nearest minute from an analogue clock, including using Roman numerals from </w:t>
                            </w:r>
                            <w:proofErr w:type="gramStart"/>
                            <w:r w:rsidRPr="00F348C7">
                              <w:rPr>
                                <w:rFonts w:ascii="Century Gothic" w:hAnsi="Century Gothic"/>
                                <w:b/>
                                <w:sz w:val="18"/>
                                <w:szCs w:val="18"/>
                              </w:rPr>
                              <w:t>I</w:t>
                            </w:r>
                            <w:proofErr w:type="gramEnd"/>
                            <w:r w:rsidRPr="00F348C7">
                              <w:rPr>
                                <w:rFonts w:ascii="Century Gothic" w:hAnsi="Century Gothic"/>
                                <w:b/>
                                <w:sz w:val="18"/>
                                <w:szCs w:val="18"/>
                              </w:rPr>
                              <w:t xml:space="preserve"> to XII, and 12-hour and 24-hour clocks.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Know number of days in each month.</w:t>
                            </w:r>
                          </w:p>
                          <w:p w:rsidR="00D12B11" w:rsidRPr="00F348C7" w:rsidRDefault="00D12B11" w:rsidP="007473B7">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Measure, compare, add and subtract: length; mass; volume/capacity.</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Identify right angles, recognise that two right angles make a half-turn, three make three quarters of a turn and four a complete turn; identify whether angles are greater than or less than a right angle.</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Interpret and present data using bar charts, pictograms and tables.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pt;margin-top:-1.0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" stroked="f">
                <v:textbox style="mso-fit-shape-to-text:t">
                  <w:txbxContent>
                    <w:p w:rsidR="00D12B11" w:rsidRPr="00FD5D8B" w:rsidRDefault="00D12B11" w:rsidP="004819CB">
                      <w:pPr>
                        <w:pStyle w:val="NoSpacing"/>
                        <w:rPr>
                          <w:rFonts w:ascii="Century Gothic" w:hAnsi="Century Gothic"/>
                          <w:b/>
                          <w:sz w:val="32"/>
                          <w:szCs w:val="24"/>
                        </w:rPr>
                      </w:pPr>
                      <w:r w:rsidRPr="00FD5D8B">
                        <w:rPr>
                          <w:rFonts w:ascii="Century Gothic" w:hAnsi="Century Gothic"/>
                          <w:b/>
                          <w:sz w:val="32"/>
                          <w:szCs w:val="24"/>
                        </w:rPr>
                        <w:t>Mathematics</w:t>
                      </w:r>
                    </w:p>
                    <w:p w:rsidR="00D12B11" w:rsidRPr="00225769" w:rsidRDefault="00D12B11" w:rsidP="004819CB">
                      <w:pPr>
                        <w:pStyle w:val="NoSpacing"/>
                        <w:rPr>
                          <w:rFonts w:ascii="Century Gothic" w:hAnsi="Century Gothic"/>
                          <w:b/>
                          <w:sz w:val="18"/>
                          <w:szCs w:val="18"/>
                        </w:rPr>
                      </w:pP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Compare &amp; order numbers up to 1000.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Find 10 or 100 more/less than a given number.</w:t>
                      </w:r>
                    </w:p>
                    <w:p w:rsidR="00D12B11" w:rsidRPr="00F348C7" w:rsidRDefault="00D12B11" w:rsidP="00225769">
                      <w:pPr>
                        <w:pStyle w:val="NoSpacing"/>
                        <w:numPr>
                          <w:ilvl w:val="0"/>
                          <w:numId w:val="6"/>
                        </w:numPr>
                        <w:jc w:val="both"/>
                        <w:rPr>
                          <w:rFonts w:ascii="Century Gothic" w:hAnsi="Century Gothic"/>
                          <w:b/>
                          <w:sz w:val="18"/>
                          <w:szCs w:val="18"/>
                        </w:rPr>
                      </w:pPr>
                      <w:proofErr w:type="spellStart"/>
                      <w:r w:rsidRPr="00F348C7">
                        <w:rPr>
                          <w:rFonts w:ascii="Century Gothic" w:hAnsi="Century Gothic"/>
                          <w:b/>
                          <w:sz w:val="18"/>
                          <w:szCs w:val="18"/>
                          <w:lang w:val="en-US"/>
                        </w:rPr>
                        <w:t>Recognise</w:t>
                      </w:r>
                      <w:proofErr w:type="spellEnd"/>
                      <w:r w:rsidRPr="00F348C7">
                        <w:rPr>
                          <w:rFonts w:ascii="Century Gothic" w:hAnsi="Century Gothic"/>
                          <w:b/>
                          <w:sz w:val="18"/>
                          <w:szCs w:val="18"/>
                          <w:lang w:val="en-US"/>
                        </w:rPr>
                        <w:t xml:space="preserve"> PV of each digit in any 3-digit number.</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Count from 0 in multiples of 4, 8, 50 &amp; 100.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Recall &amp; use multiplication &amp; division facts for 3, 4, 8 tables.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Calculate multiplication and division problems, both mentally and in writing, using the times tables, including two digit numbers times one digit numbers.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Multiply:</w:t>
                      </w:r>
                    </w:p>
                    <w:p w:rsidR="00D12B11" w:rsidRPr="00F348C7" w:rsidRDefault="00D12B11" w:rsidP="00225769">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2-digit by 1-digit</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Add &amp; subtract mentally:</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ones</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tens</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 xml:space="preserve">3-digit </w:t>
                      </w:r>
                      <w:proofErr w:type="spellStart"/>
                      <w:r w:rsidRPr="00F348C7">
                        <w:rPr>
                          <w:rFonts w:ascii="Century Gothic" w:hAnsi="Century Gothic"/>
                          <w:b/>
                          <w:sz w:val="18"/>
                          <w:szCs w:val="18"/>
                          <w:lang w:val="en-US"/>
                        </w:rPr>
                        <w:t>nos</w:t>
                      </w:r>
                      <w:proofErr w:type="spellEnd"/>
                      <w:r w:rsidRPr="00F348C7">
                        <w:rPr>
                          <w:rFonts w:ascii="Century Gothic" w:hAnsi="Century Gothic"/>
                          <w:b/>
                          <w:sz w:val="18"/>
                          <w:szCs w:val="18"/>
                          <w:lang w:val="en-US"/>
                        </w:rPr>
                        <w:t xml:space="preserve"> &amp; hundreds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Add &amp; subtract:</w:t>
                      </w:r>
                    </w:p>
                    <w:p w:rsidR="00D12B11" w:rsidRPr="00F348C7" w:rsidRDefault="00D12B11" w:rsidP="00A94D8D">
                      <w:pPr>
                        <w:pStyle w:val="NoSpacing"/>
                        <w:numPr>
                          <w:ilvl w:val="1"/>
                          <w:numId w:val="6"/>
                        </w:numPr>
                        <w:jc w:val="both"/>
                        <w:rPr>
                          <w:rFonts w:ascii="Century Gothic" w:hAnsi="Century Gothic"/>
                          <w:b/>
                          <w:sz w:val="18"/>
                          <w:szCs w:val="18"/>
                        </w:rPr>
                      </w:pPr>
                      <w:r w:rsidRPr="00F348C7">
                        <w:rPr>
                          <w:rFonts w:ascii="Century Gothic" w:hAnsi="Century Gothic"/>
                          <w:b/>
                          <w:sz w:val="18"/>
                          <w:szCs w:val="18"/>
                          <w:lang w:val="en-US"/>
                        </w:rPr>
                        <w:t>Numbers with up to 3-digits using efficient written method (column).</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Add and subtract amounts of money to give change, using both £ and p in practical contexts.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Use inverse to check.</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Solve number and word problems.</w:t>
                      </w:r>
                    </w:p>
                    <w:p w:rsidR="00D12B11" w:rsidRPr="00F348C7" w:rsidRDefault="00D12B11" w:rsidP="00463E01">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Count up/down in tenths and know that tenths are made from dividing an object into 10 equal parts and in dividing one-digit numbers or quantities by 10.</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Compare &amp; order fractions with same denominator.</w:t>
                      </w:r>
                    </w:p>
                    <w:p w:rsidR="00D12B11" w:rsidRPr="00F348C7" w:rsidRDefault="00D12B11" w:rsidP="00F348C7">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 xml:space="preserve">+/- </w:t>
                      </w:r>
                      <w:proofErr w:type="gramStart"/>
                      <w:r w:rsidRPr="00F348C7">
                        <w:rPr>
                          <w:rFonts w:ascii="Century Gothic" w:hAnsi="Century Gothic"/>
                          <w:b/>
                          <w:sz w:val="18"/>
                          <w:szCs w:val="18"/>
                          <w:lang w:val="en-US"/>
                        </w:rPr>
                        <w:t>fractions</w:t>
                      </w:r>
                      <w:proofErr w:type="gramEnd"/>
                      <w:r w:rsidRPr="00F348C7">
                        <w:rPr>
                          <w:rFonts w:ascii="Century Gothic" w:hAnsi="Century Gothic"/>
                          <w:b/>
                          <w:sz w:val="18"/>
                          <w:szCs w:val="18"/>
                          <w:lang w:val="en-US"/>
                        </w:rPr>
                        <w:t xml:space="preserve"> with same denominator with whole. </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Write and find fractions of a set of data and recognise fractions with small denominators.</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Recognise and show, using diagrams, equivalent fractions with small denominators.</w:t>
                      </w:r>
                    </w:p>
                    <w:p w:rsidR="00D12B11" w:rsidRPr="00F348C7" w:rsidRDefault="00D12B11" w:rsidP="00D12B11">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 xml:space="preserve">Tell and write the time to the nearest minute from an analogue clock, including using Roman numerals from </w:t>
                      </w:r>
                      <w:proofErr w:type="gramStart"/>
                      <w:r w:rsidRPr="00F348C7">
                        <w:rPr>
                          <w:rFonts w:ascii="Century Gothic" w:hAnsi="Century Gothic"/>
                          <w:b/>
                          <w:sz w:val="18"/>
                          <w:szCs w:val="18"/>
                        </w:rPr>
                        <w:t>I</w:t>
                      </w:r>
                      <w:proofErr w:type="gramEnd"/>
                      <w:r w:rsidRPr="00F348C7">
                        <w:rPr>
                          <w:rFonts w:ascii="Century Gothic" w:hAnsi="Century Gothic"/>
                          <w:b/>
                          <w:sz w:val="18"/>
                          <w:szCs w:val="18"/>
                        </w:rPr>
                        <w:t xml:space="preserve"> to XII, and 12-hour and 24-hour clocks.</w:t>
                      </w:r>
                    </w:p>
                    <w:p w:rsidR="00D12B11" w:rsidRPr="00F348C7" w:rsidRDefault="00D12B11" w:rsidP="00A94D8D">
                      <w:pPr>
                        <w:pStyle w:val="NoSpacing"/>
                        <w:numPr>
                          <w:ilvl w:val="0"/>
                          <w:numId w:val="6"/>
                        </w:numPr>
                        <w:jc w:val="both"/>
                        <w:rPr>
                          <w:rFonts w:ascii="Century Gothic" w:hAnsi="Century Gothic"/>
                          <w:b/>
                          <w:sz w:val="18"/>
                          <w:szCs w:val="18"/>
                        </w:rPr>
                      </w:pPr>
                      <w:r w:rsidRPr="00F348C7">
                        <w:rPr>
                          <w:rFonts w:ascii="Century Gothic" w:hAnsi="Century Gothic"/>
                          <w:b/>
                          <w:sz w:val="18"/>
                          <w:szCs w:val="18"/>
                          <w:lang w:val="en-US"/>
                        </w:rPr>
                        <w:t>Know number of days in each month.</w:t>
                      </w:r>
                    </w:p>
                    <w:p w:rsidR="00D12B11" w:rsidRPr="00F348C7" w:rsidRDefault="00D12B11" w:rsidP="007473B7">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Measure, compare, add and subtract: length; mass; volume/capacity.</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Identify right angles, recognise that two right angles make a half-turn, three make three quarters of a turn and four a complete turn; identify whether angles are greater than or less than a right angle.</w:t>
                      </w:r>
                    </w:p>
                    <w:p w:rsidR="00D12B11" w:rsidRPr="00F348C7" w:rsidRDefault="00D12B11" w:rsidP="00225769">
                      <w:pPr>
                        <w:pStyle w:val="NoSpacing"/>
                        <w:numPr>
                          <w:ilvl w:val="0"/>
                          <w:numId w:val="6"/>
                        </w:numPr>
                        <w:jc w:val="both"/>
                        <w:rPr>
                          <w:rFonts w:ascii="Century Gothic" w:hAnsi="Century Gothic"/>
                          <w:b/>
                          <w:sz w:val="18"/>
                          <w:szCs w:val="18"/>
                        </w:rPr>
                      </w:pPr>
                      <w:r w:rsidRPr="00F348C7">
                        <w:rPr>
                          <w:rFonts w:ascii="Century Gothic" w:hAnsi="Century Gothic"/>
                          <w:b/>
                          <w:sz w:val="18"/>
                          <w:szCs w:val="18"/>
                        </w:rPr>
                        <w:t>Interpret and present data using bar charts, pictograms and tables.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12B11" w:rsidRDefault="00D12B11" w:rsidP="00C86B64">
                            <w:pPr>
                              <w:pStyle w:val="NoSpacing"/>
                              <w:jc w:val="center"/>
                              <w:rPr>
                                <w:rFonts w:ascii="Century Gothic" w:hAnsi="Century Gothic"/>
                                <w:b/>
                                <w:sz w:val="44"/>
                              </w:rPr>
                            </w:pPr>
                          </w:p>
                          <w:p w:rsidR="00D12B11" w:rsidRPr="00C86B64" w:rsidRDefault="00D12B11" w:rsidP="00C86B64">
                            <w:pPr>
                              <w:pStyle w:val="NoSpacing"/>
                              <w:jc w:val="center"/>
                              <w:rPr>
                                <w:rFonts w:ascii="Century Gothic" w:hAnsi="Century Gothic"/>
                                <w:b/>
                                <w:sz w:val="44"/>
                              </w:rPr>
                            </w:pPr>
                            <w:r>
                              <w:rPr>
                                <w:rFonts w:ascii="Century Gothic" w:hAnsi="Century Gothic"/>
                                <w:b/>
                                <w:sz w:val="44"/>
                              </w:rPr>
                              <w:t>Christ Church CE</w:t>
                            </w:r>
                          </w:p>
                          <w:p w:rsidR="00D12B11" w:rsidRDefault="00D12B11" w:rsidP="00C86B64">
                            <w:pPr>
                              <w:pStyle w:val="NoSpacing"/>
                              <w:jc w:val="center"/>
                              <w:rPr>
                                <w:rFonts w:ascii="Century Gothic" w:hAnsi="Century Gothic"/>
                                <w:sz w:val="44"/>
                              </w:rPr>
                            </w:pPr>
                            <w:r>
                              <w:rPr>
                                <w:rFonts w:ascii="Century Gothic" w:hAnsi="Century Gothic"/>
                                <w:b/>
                                <w:sz w:val="44"/>
                              </w:rPr>
                              <w:t>Primary School</w:t>
                            </w:r>
                          </w:p>
                          <w:p w:rsidR="00D12B11" w:rsidRDefault="00D12B11" w:rsidP="00C86B64">
                            <w:pPr>
                              <w:pStyle w:val="NoSpacing"/>
                              <w:jc w:val="center"/>
                              <w:rPr>
                                <w:rFonts w:ascii="Century Gothic" w:hAnsi="Century Gothic"/>
                                <w:sz w:val="44"/>
                              </w:rPr>
                            </w:pPr>
                          </w:p>
                          <w:p w:rsidR="00D12B11" w:rsidRDefault="00D12B11" w:rsidP="00C86B64">
                            <w:pPr>
                              <w:pStyle w:val="NoSpacing"/>
                              <w:jc w:val="center"/>
                              <w:rPr>
                                <w:rFonts w:ascii="Century Gothic" w:hAnsi="Century Gothic"/>
                                <w:sz w:val="44"/>
                              </w:rPr>
                            </w:pPr>
                            <w:r>
                              <w:rPr>
                                <w:noProof/>
                                <w:lang w:eastAsia="en-GB"/>
                              </w:rPr>
                              <w:drawing>
                                <wp:inline distT="0" distB="0" distL="0" distR="0" wp14:anchorId="6961FB21" wp14:editId="6EEC21CA">
                                  <wp:extent cx="895350" cy="11239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221" cy="1155171"/>
                                          </a:xfrm>
                                          <a:prstGeom prst="rect">
                                            <a:avLst/>
                                          </a:prstGeom>
                                          <a:noFill/>
                                        </pic:spPr>
                                      </pic:pic>
                                    </a:graphicData>
                                  </a:graphic>
                                </wp:inline>
                              </w:drawing>
                            </w:r>
                          </w:p>
                          <w:p w:rsidR="00D12B11" w:rsidRDefault="00D12B11" w:rsidP="00624365">
                            <w:pPr>
                              <w:pStyle w:val="NoSpacing"/>
                              <w:rPr>
                                <w:rFonts w:ascii="Century Gothic" w:hAnsi="Century Gothic"/>
                                <w:sz w:val="44"/>
                              </w:rPr>
                            </w:pPr>
                          </w:p>
                          <w:p w:rsidR="00D12B11" w:rsidRDefault="00D12B11" w:rsidP="00C86B64">
                            <w:pPr>
                              <w:pStyle w:val="NoSpacing"/>
                              <w:jc w:val="center"/>
                              <w:rPr>
                                <w:rFonts w:ascii="Century Gothic" w:hAnsi="Century Gothic"/>
                                <w:b/>
                                <w:sz w:val="44"/>
                              </w:rPr>
                            </w:pPr>
                            <w:r>
                              <w:rPr>
                                <w:rFonts w:ascii="Century Gothic" w:hAnsi="Century Gothic"/>
                                <w:b/>
                                <w:sz w:val="44"/>
                              </w:rPr>
                              <w:t>End of Year Expectations</w:t>
                            </w:r>
                          </w:p>
                          <w:p w:rsidR="00D12B11" w:rsidRPr="00C86B64" w:rsidRDefault="00D12B11"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3</w:t>
                            </w:r>
                          </w:p>
                          <w:p w:rsidR="0047573B" w:rsidRDefault="0047573B" w:rsidP="0047573B">
                            <w:pPr>
                              <w:pStyle w:val="NoSpacing"/>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D12B11" w:rsidRDefault="00D12B11" w:rsidP="00C86B64">
                            <w:pPr>
                              <w:pStyle w:val="NoSpacing"/>
                              <w:jc w:val="center"/>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12B11" w:rsidRDefault="00D12B11" w:rsidP="00C86B64">
                            <w:pPr>
                              <w:pStyle w:val="NoSpacing"/>
                              <w:jc w:val="center"/>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D12B11" w:rsidRPr="00C86B64" w:rsidRDefault="00D12B11"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D12B11" w:rsidRDefault="00D12B11" w:rsidP="00C86B64">
                      <w:pPr>
                        <w:pStyle w:val="NoSpacing"/>
                        <w:jc w:val="center"/>
                        <w:rPr>
                          <w:rFonts w:ascii="Century Gothic" w:hAnsi="Century Gothic"/>
                          <w:b/>
                          <w:sz w:val="44"/>
                        </w:rPr>
                      </w:pPr>
                    </w:p>
                    <w:p w:rsidR="00D12B11" w:rsidRPr="00C86B64" w:rsidRDefault="00D12B11" w:rsidP="00C86B64">
                      <w:pPr>
                        <w:pStyle w:val="NoSpacing"/>
                        <w:jc w:val="center"/>
                        <w:rPr>
                          <w:rFonts w:ascii="Century Gothic" w:hAnsi="Century Gothic"/>
                          <w:b/>
                          <w:sz w:val="44"/>
                        </w:rPr>
                      </w:pPr>
                      <w:r>
                        <w:rPr>
                          <w:rFonts w:ascii="Century Gothic" w:hAnsi="Century Gothic"/>
                          <w:b/>
                          <w:sz w:val="44"/>
                        </w:rPr>
                        <w:t>Christ Church CE</w:t>
                      </w:r>
                    </w:p>
                    <w:p w:rsidR="00D12B11" w:rsidRDefault="00D12B11" w:rsidP="00C86B64">
                      <w:pPr>
                        <w:pStyle w:val="NoSpacing"/>
                        <w:jc w:val="center"/>
                        <w:rPr>
                          <w:rFonts w:ascii="Century Gothic" w:hAnsi="Century Gothic"/>
                          <w:sz w:val="44"/>
                        </w:rPr>
                      </w:pPr>
                      <w:r>
                        <w:rPr>
                          <w:rFonts w:ascii="Century Gothic" w:hAnsi="Century Gothic"/>
                          <w:b/>
                          <w:sz w:val="44"/>
                        </w:rPr>
                        <w:t>Primary School</w:t>
                      </w:r>
                    </w:p>
                    <w:p w:rsidR="00D12B11" w:rsidRDefault="00D12B11" w:rsidP="00C86B64">
                      <w:pPr>
                        <w:pStyle w:val="NoSpacing"/>
                        <w:jc w:val="center"/>
                        <w:rPr>
                          <w:rFonts w:ascii="Century Gothic" w:hAnsi="Century Gothic"/>
                          <w:sz w:val="44"/>
                        </w:rPr>
                      </w:pPr>
                    </w:p>
                    <w:p w:rsidR="00D12B11" w:rsidRDefault="00D12B11" w:rsidP="00C86B64">
                      <w:pPr>
                        <w:pStyle w:val="NoSpacing"/>
                        <w:jc w:val="center"/>
                        <w:rPr>
                          <w:rFonts w:ascii="Century Gothic" w:hAnsi="Century Gothic"/>
                          <w:sz w:val="44"/>
                        </w:rPr>
                      </w:pPr>
                      <w:r>
                        <w:rPr>
                          <w:noProof/>
                          <w:lang w:eastAsia="en-GB"/>
                        </w:rPr>
                        <w:drawing>
                          <wp:inline distT="0" distB="0" distL="0" distR="0" wp14:anchorId="6961FB21" wp14:editId="6EEC21CA">
                            <wp:extent cx="895350" cy="11239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221" cy="1155171"/>
                                    </a:xfrm>
                                    <a:prstGeom prst="rect">
                                      <a:avLst/>
                                    </a:prstGeom>
                                    <a:noFill/>
                                  </pic:spPr>
                                </pic:pic>
                              </a:graphicData>
                            </a:graphic>
                          </wp:inline>
                        </w:drawing>
                      </w:r>
                    </w:p>
                    <w:p w:rsidR="00D12B11" w:rsidRDefault="00D12B11" w:rsidP="00624365">
                      <w:pPr>
                        <w:pStyle w:val="NoSpacing"/>
                        <w:rPr>
                          <w:rFonts w:ascii="Century Gothic" w:hAnsi="Century Gothic"/>
                          <w:sz w:val="44"/>
                        </w:rPr>
                      </w:pPr>
                    </w:p>
                    <w:p w:rsidR="00D12B11" w:rsidRDefault="00D12B11" w:rsidP="00C86B64">
                      <w:pPr>
                        <w:pStyle w:val="NoSpacing"/>
                        <w:jc w:val="center"/>
                        <w:rPr>
                          <w:rFonts w:ascii="Century Gothic" w:hAnsi="Century Gothic"/>
                          <w:b/>
                          <w:sz w:val="44"/>
                        </w:rPr>
                      </w:pPr>
                      <w:r>
                        <w:rPr>
                          <w:rFonts w:ascii="Century Gothic" w:hAnsi="Century Gothic"/>
                          <w:b/>
                          <w:sz w:val="44"/>
                        </w:rPr>
                        <w:t>End of Year Expectations</w:t>
                      </w:r>
                    </w:p>
                    <w:p w:rsidR="00D12B11" w:rsidRPr="00C86B64" w:rsidRDefault="00D12B11"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3</w:t>
                      </w:r>
                    </w:p>
                    <w:p w:rsidR="0047573B" w:rsidRDefault="0047573B" w:rsidP="0047573B">
                      <w:pPr>
                        <w:pStyle w:val="NoSpacing"/>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D12B11" w:rsidRDefault="00D12B11" w:rsidP="00C86B64">
                      <w:pPr>
                        <w:pStyle w:val="NoSpacing"/>
                        <w:jc w:val="center"/>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12B11" w:rsidRDefault="00D12B11" w:rsidP="00C86B64">
                      <w:pPr>
                        <w:pStyle w:val="NoSpacing"/>
                        <w:jc w:val="center"/>
                        <w:rPr>
                          <w:rFonts w:ascii="Century Gothic" w:hAnsi="Century Gothic"/>
                          <w:sz w:val="24"/>
                          <w:szCs w:val="24"/>
                        </w:rPr>
                      </w:pPr>
                    </w:p>
                    <w:p w:rsidR="00D12B11" w:rsidRDefault="00D12B11" w:rsidP="00C86B6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D12B11" w:rsidRPr="00C86B64" w:rsidRDefault="00D12B11"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2">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3">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4">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5">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1E192A"/>
    <w:rsid w:val="00225769"/>
    <w:rsid w:val="0027174B"/>
    <w:rsid w:val="00355248"/>
    <w:rsid w:val="00456DCA"/>
    <w:rsid w:val="00463E01"/>
    <w:rsid w:val="00463F93"/>
    <w:rsid w:val="00474FE9"/>
    <w:rsid w:val="0047573B"/>
    <w:rsid w:val="004819CB"/>
    <w:rsid w:val="00624365"/>
    <w:rsid w:val="00691BC0"/>
    <w:rsid w:val="006C52A1"/>
    <w:rsid w:val="006D7EBD"/>
    <w:rsid w:val="007473B7"/>
    <w:rsid w:val="00780CC2"/>
    <w:rsid w:val="009179F7"/>
    <w:rsid w:val="00A82C8A"/>
    <w:rsid w:val="00A94D8D"/>
    <w:rsid w:val="00AA6F5C"/>
    <w:rsid w:val="00B37011"/>
    <w:rsid w:val="00B8362D"/>
    <w:rsid w:val="00BB47A6"/>
    <w:rsid w:val="00BD4AF8"/>
    <w:rsid w:val="00C5667A"/>
    <w:rsid w:val="00C86B64"/>
    <w:rsid w:val="00CE31E1"/>
    <w:rsid w:val="00D12B11"/>
    <w:rsid w:val="00D810A6"/>
    <w:rsid w:val="00DF1BF0"/>
    <w:rsid w:val="00E934CF"/>
    <w:rsid w:val="00F348C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cp:lastModifiedBy>
  <cp:revision>13</cp:revision>
  <cp:lastPrinted>2016-06-14T08:53:00Z</cp:lastPrinted>
  <dcterms:created xsi:type="dcterms:W3CDTF">2016-04-09T18:27:00Z</dcterms:created>
  <dcterms:modified xsi:type="dcterms:W3CDTF">2016-06-14T09:10:00Z</dcterms:modified>
</cp:coreProperties>
</file>